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F5" w:rsidRPr="00BD3DBB" w:rsidRDefault="002737F5" w:rsidP="002737F5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hAnsi="Times New Roman" w:cs="Times New Roman"/>
          <w:b/>
        </w:rPr>
      </w:pPr>
      <w:r w:rsidRPr="00BD3DBB">
        <w:rPr>
          <w:rFonts w:ascii="Times New Roman" w:hAnsi="Times New Roman" w:cs="Times New Roman"/>
          <w:b/>
        </w:rPr>
        <w:t xml:space="preserve">Договор N </w:t>
      </w:r>
      <w:r w:rsidR="00736B88" w:rsidRPr="00BD3DBB">
        <w:rPr>
          <w:rFonts w:ascii="Times New Roman" w:hAnsi="Times New Roman" w:cs="Times New Roman"/>
          <w:b/>
        </w:rPr>
        <w:t>347</w:t>
      </w:r>
    </w:p>
    <w:p w:rsidR="002737F5" w:rsidRPr="00BD3DBB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3DBB">
        <w:rPr>
          <w:rFonts w:ascii="Times New Roman" w:hAnsi="Times New Roman" w:cs="Times New Roman"/>
          <w:b/>
        </w:rPr>
        <w:t>на установку приборов учета</w:t>
      </w:r>
    </w:p>
    <w:p w:rsidR="002737F5" w:rsidRPr="00BD3DBB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3DBB">
        <w:rPr>
          <w:rFonts w:ascii="Times New Roman" w:hAnsi="Times New Roman" w:cs="Times New Roman"/>
          <w:b/>
        </w:rPr>
        <w:t>используемых энергетических ресурсов</w:t>
      </w:r>
    </w:p>
    <w:p w:rsidR="002737F5" w:rsidRPr="00BD3DBB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D3A3A" w:rsidRPr="00BD3DBB" w:rsidRDefault="009D3A3A" w:rsidP="009D3A3A">
      <w:pPr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г. Обь</w:t>
      </w:r>
      <w:r w:rsidRPr="00BD3DBB">
        <w:rPr>
          <w:rFonts w:ascii="Times New Roman" w:hAnsi="Times New Roman" w:cs="Times New Roman"/>
        </w:rPr>
        <w:tab/>
      </w:r>
      <w:r w:rsidRPr="00BD3DBB">
        <w:rPr>
          <w:rFonts w:ascii="Times New Roman" w:hAnsi="Times New Roman" w:cs="Times New Roman"/>
        </w:rPr>
        <w:tab/>
      </w:r>
      <w:r w:rsidRPr="00BD3DBB">
        <w:rPr>
          <w:rFonts w:ascii="Times New Roman" w:hAnsi="Times New Roman" w:cs="Times New Roman"/>
        </w:rPr>
        <w:tab/>
      </w:r>
      <w:r w:rsidRPr="00BD3DBB">
        <w:rPr>
          <w:rFonts w:ascii="Times New Roman" w:hAnsi="Times New Roman" w:cs="Times New Roman"/>
        </w:rPr>
        <w:tab/>
      </w:r>
      <w:r w:rsidRPr="00BD3DBB">
        <w:rPr>
          <w:rFonts w:ascii="Times New Roman" w:hAnsi="Times New Roman" w:cs="Times New Roman"/>
        </w:rPr>
        <w:tab/>
      </w:r>
      <w:r w:rsidRPr="00BD3DBB">
        <w:rPr>
          <w:rFonts w:ascii="Times New Roman" w:hAnsi="Times New Roman" w:cs="Times New Roman"/>
        </w:rPr>
        <w:tab/>
      </w:r>
      <w:r w:rsidRPr="00BD3DBB">
        <w:rPr>
          <w:rFonts w:ascii="Times New Roman" w:hAnsi="Times New Roman" w:cs="Times New Roman"/>
        </w:rPr>
        <w:tab/>
      </w:r>
      <w:r w:rsidRPr="00BD3DBB">
        <w:rPr>
          <w:rFonts w:ascii="Times New Roman" w:hAnsi="Times New Roman" w:cs="Times New Roman"/>
        </w:rPr>
        <w:tab/>
      </w:r>
      <w:r w:rsidRPr="00BD3DBB">
        <w:rPr>
          <w:rFonts w:ascii="Times New Roman" w:hAnsi="Times New Roman" w:cs="Times New Roman"/>
        </w:rPr>
        <w:tab/>
      </w:r>
      <w:r w:rsidRPr="00BD3DBB">
        <w:rPr>
          <w:rFonts w:ascii="Times New Roman" w:hAnsi="Times New Roman" w:cs="Times New Roman"/>
        </w:rPr>
        <w:tab/>
      </w:r>
      <w:r w:rsidR="002515A1" w:rsidRPr="00BD3DBB">
        <w:rPr>
          <w:rFonts w:ascii="Times New Roman" w:hAnsi="Times New Roman" w:cs="Times New Roman"/>
        </w:rPr>
        <w:tab/>
      </w:r>
      <w:r w:rsidRPr="00BD3DBB">
        <w:rPr>
          <w:rFonts w:ascii="Times New Roman" w:hAnsi="Times New Roman" w:cs="Times New Roman"/>
        </w:rPr>
        <w:t>«</w:t>
      </w:r>
      <w:r w:rsidR="002515A1" w:rsidRPr="00BD3DBB">
        <w:rPr>
          <w:rFonts w:ascii="Times New Roman" w:hAnsi="Times New Roman" w:cs="Times New Roman"/>
        </w:rPr>
        <w:t>2</w:t>
      </w:r>
      <w:r w:rsidRPr="00BD3DBB">
        <w:rPr>
          <w:rFonts w:ascii="Times New Roman" w:hAnsi="Times New Roman" w:cs="Times New Roman"/>
        </w:rPr>
        <w:t>»</w:t>
      </w:r>
      <w:r w:rsidR="00736B88" w:rsidRPr="00BD3DBB">
        <w:rPr>
          <w:rFonts w:ascii="Times New Roman" w:hAnsi="Times New Roman" w:cs="Times New Roman"/>
        </w:rPr>
        <w:t xml:space="preserve"> октября</w:t>
      </w:r>
      <w:r w:rsidRPr="00BD3DBB">
        <w:rPr>
          <w:rFonts w:ascii="Times New Roman" w:hAnsi="Times New Roman" w:cs="Times New Roman"/>
        </w:rPr>
        <w:t xml:space="preserve"> 20</w:t>
      </w:r>
      <w:r w:rsidR="008C32A4" w:rsidRPr="00BD3DBB">
        <w:rPr>
          <w:rFonts w:ascii="Times New Roman" w:hAnsi="Times New Roman" w:cs="Times New Roman"/>
        </w:rPr>
        <w:t>20</w:t>
      </w:r>
      <w:r w:rsidRPr="00BD3DBB">
        <w:rPr>
          <w:rFonts w:ascii="Times New Roman" w:hAnsi="Times New Roman" w:cs="Times New Roman"/>
        </w:rPr>
        <w:t xml:space="preserve"> г.</w:t>
      </w:r>
    </w:p>
    <w:p w:rsidR="002737F5" w:rsidRPr="00BD3DBB" w:rsidRDefault="002737F5" w:rsidP="002737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253677" w:rsidRPr="00BD3DBB" w:rsidRDefault="002515A1" w:rsidP="00F84A7D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BD3DBB">
        <w:rPr>
          <w:rFonts w:ascii="Times New Roman" w:hAnsi="Times New Roman" w:cs="Times New Roman"/>
        </w:rPr>
        <w:t>Общество с ограниченной ответственностью Управляющая компания "Аэроград" (ООО УК «Аэроград»)</w:t>
      </w:r>
      <w:r w:rsidR="009D3A3A" w:rsidRPr="00BD3DBB">
        <w:rPr>
          <w:rFonts w:ascii="Times New Roman" w:hAnsi="Times New Roman" w:cs="Times New Roman"/>
        </w:rPr>
        <w:t xml:space="preserve">, именуемое в дальнейшем Заказчик, в лице </w:t>
      </w:r>
      <w:r w:rsidRPr="00BD3DBB">
        <w:rPr>
          <w:rFonts w:ascii="Times New Roman" w:hAnsi="Times New Roman" w:cs="Times New Roman"/>
        </w:rPr>
        <w:t xml:space="preserve">генерального директора </w:t>
      </w:r>
      <w:proofErr w:type="spellStart"/>
      <w:r w:rsidR="00736B88" w:rsidRPr="00BD3DBB">
        <w:rPr>
          <w:rFonts w:ascii="Times New Roman" w:hAnsi="Times New Roman" w:cs="Times New Roman"/>
        </w:rPr>
        <w:t>Чупина</w:t>
      </w:r>
      <w:proofErr w:type="spellEnd"/>
      <w:r w:rsidR="00736B88" w:rsidRPr="00BD3DBB">
        <w:rPr>
          <w:rFonts w:ascii="Times New Roman" w:hAnsi="Times New Roman" w:cs="Times New Roman"/>
        </w:rPr>
        <w:t xml:space="preserve"> Юрия Александровича</w:t>
      </w:r>
      <w:r w:rsidRPr="00BD3DBB">
        <w:rPr>
          <w:rFonts w:ascii="Times New Roman" w:hAnsi="Times New Roman" w:cs="Times New Roman"/>
        </w:rPr>
        <w:t xml:space="preserve">, </w:t>
      </w:r>
      <w:r w:rsidR="009D3A3A" w:rsidRPr="00BD3DBB">
        <w:rPr>
          <w:rFonts w:ascii="Times New Roman" w:hAnsi="Times New Roman" w:cs="Times New Roman"/>
        </w:rPr>
        <w:t xml:space="preserve">действующего на основании </w:t>
      </w:r>
      <w:r w:rsidR="008C32A4" w:rsidRPr="00BD3DBB">
        <w:rPr>
          <w:rFonts w:ascii="Times New Roman" w:hAnsi="Times New Roman" w:cs="Times New Roman"/>
        </w:rPr>
        <w:t>Устава</w:t>
      </w:r>
      <w:r w:rsidR="009D3A3A" w:rsidRPr="00BD3DBB">
        <w:rPr>
          <w:rFonts w:ascii="Times New Roman" w:hAnsi="Times New Roman" w:cs="Times New Roman"/>
        </w:rPr>
        <w:t xml:space="preserve">, с одной стороны, и </w:t>
      </w:r>
      <w:r w:rsidR="00253677" w:rsidRPr="00BD3DBB">
        <w:rPr>
          <w:rFonts w:ascii="Times New Roman" w:hAnsi="Times New Roman" w:cs="Times New Roman"/>
        </w:rPr>
        <w:t xml:space="preserve">ООО «Центр», именуемое в  дальнейшем Ресурсоснабжающая организация (РСО), в лице директора Турицина Анатолия Геннадьевича, действующего на основании Устава, с другой  стороны, в соответствии с </w:t>
      </w:r>
      <w:hyperlink r:id="rId6" w:history="1">
        <w:r w:rsidR="00253677" w:rsidRPr="00BD3DBB">
          <w:rPr>
            <w:rFonts w:ascii="Times New Roman" w:hAnsi="Times New Roman" w:cs="Times New Roman"/>
          </w:rPr>
          <w:t>Приказом</w:t>
        </w:r>
      </w:hyperlink>
      <w:r w:rsidR="00253677" w:rsidRPr="00BD3DBB">
        <w:rPr>
          <w:rFonts w:ascii="Times New Roman" w:hAnsi="Times New Roman" w:cs="Times New Roman"/>
        </w:rPr>
        <w:t xml:space="preserve"> Минэнерго России от 07.04.2010  N 149</w:t>
      </w:r>
      <w:proofErr w:type="gramEnd"/>
      <w:r w:rsidR="00253677" w:rsidRPr="00BD3DBB">
        <w:rPr>
          <w:rFonts w:ascii="Times New Roman" w:hAnsi="Times New Roman" w:cs="Times New Roman"/>
        </w:rPr>
        <w:t xml:space="preserve"> "Об утверждении  Порядка    заключения и   существенных    условий    договора, регулирующего условия установки, замены и (или) эксплуатации приборов учета используемых энергетических   ресурсов",   заключили   настоящий  Договор о нижеследующем: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1. ПРЕДМЕТ ДОГОВОРА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28"/>
      <w:bookmarkEnd w:id="0"/>
      <w:r w:rsidRPr="00BD3DBB">
        <w:rPr>
          <w:rFonts w:ascii="Times New Roman" w:hAnsi="Times New Roman" w:cs="Times New Roman"/>
        </w:rPr>
        <w:t xml:space="preserve">1.1. </w:t>
      </w:r>
      <w:proofErr w:type="gramStart"/>
      <w:r w:rsidRPr="00BD3DBB">
        <w:rPr>
          <w:rFonts w:ascii="Times New Roman" w:hAnsi="Times New Roman" w:cs="Times New Roman"/>
        </w:rPr>
        <w:t>РСО обязуется выполнить работы по установке приборов учета используемых энергетических ресурсов в соответствии проектной документацией и сводным сметным расчетом строительства (Приложение №1), являющимся неотъемлемой частью настоящего Договора и условиями настоящего Договора, а Заказчик обязуется создать РСО следующие условия для выполнения работ: обеспечить доступ в подвальные помещения здания, принять и оплатить их результат в порядке и сроки, которые установлены настоящим Договором.</w:t>
      </w:r>
      <w:proofErr w:type="gramEnd"/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29"/>
      <w:bookmarkEnd w:id="1"/>
      <w:r w:rsidRPr="00BD3DBB">
        <w:rPr>
          <w:rFonts w:ascii="Times New Roman" w:hAnsi="Times New Roman" w:cs="Times New Roman"/>
        </w:rPr>
        <w:t xml:space="preserve">1.2. РСО, в соответствии с настоящим Договором, выполняет работу по созданию общего имущества многоквартирного дома по адресу: </w:t>
      </w:r>
      <w:proofErr w:type="gramStart"/>
      <w:r w:rsidRPr="00BD3DBB">
        <w:rPr>
          <w:rFonts w:ascii="Times New Roman" w:hAnsi="Times New Roman" w:cs="Times New Roman"/>
        </w:rPr>
        <w:t>Новосибирская область, город Обь, ул. Военный городок, д. 1</w:t>
      </w:r>
      <w:r w:rsidR="009F0470" w:rsidRPr="00BD3DBB">
        <w:rPr>
          <w:rFonts w:ascii="Times New Roman" w:hAnsi="Times New Roman" w:cs="Times New Roman"/>
        </w:rPr>
        <w:t>08</w:t>
      </w:r>
      <w:r w:rsidRPr="00BD3DBB">
        <w:rPr>
          <w:rFonts w:ascii="Times New Roman" w:hAnsi="Times New Roman" w:cs="Times New Roman"/>
        </w:rPr>
        <w:t xml:space="preserve"> (далее – многоквартирный дом) в соответствии с положениями части 9 статьи 13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а именно по установке общедомовых приборов учета тепловой энергии и горячего водоснабжения.</w:t>
      </w:r>
      <w:proofErr w:type="gramEnd"/>
    </w:p>
    <w:p w:rsidR="00253677" w:rsidRPr="00BD3DBB" w:rsidRDefault="00253677" w:rsidP="00F84A7D">
      <w:pPr>
        <w:pStyle w:val="a4"/>
        <w:spacing w:after="0"/>
        <w:ind w:left="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D3DBB">
        <w:rPr>
          <w:rFonts w:ascii="Times New Roman" w:hAnsi="Times New Roman" w:cs="Times New Roman"/>
        </w:rPr>
        <w:t xml:space="preserve">1.3. Порядок ввода установленного прибора учета в эксплуатацию: в соответствии с постановлением </w:t>
      </w:r>
      <w:r w:rsidRPr="00BD3DBB">
        <w:rPr>
          <w:rFonts w:ascii="Times New Roman" w:hAnsi="Times New Roman" w:cs="Times New Roman"/>
          <w:shd w:val="clear" w:color="auto" w:fill="FFFFFF"/>
        </w:rPr>
        <w:t>Правительства РФ от 18 ноября 2013 г. N 1034 "О коммерческом учете тепловой энергии, теплоносителя".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2. ПРАВА И ОБЯЗАННОСТИ СТОРОН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2.1. Обязанности РСО: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 xml:space="preserve">2.1.1. Не позднее 5 дней с момента подписания Заказчиком настоящего Договора приступить к производству работ, указанных в </w:t>
      </w:r>
      <w:hyperlink w:anchor="Par29" w:history="1">
        <w:r w:rsidRPr="00BD3DBB">
          <w:rPr>
            <w:rFonts w:ascii="Times New Roman" w:hAnsi="Times New Roman" w:cs="Times New Roman"/>
          </w:rPr>
          <w:t>п. 1.2</w:t>
        </w:r>
      </w:hyperlink>
      <w:r w:rsidRPr="00BD3DBB">
        <w:rPr>
          <w:rFonts w:ascii="Times New Roman" w:hAnsi="Times New Roman" w:cs="Times New Roman"/>
        </w:rPr>
        <w:t xml:space="preserve"> настоящего Договора, и завершить установку в срок не позднее 45 дней с момента начала работ.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2.1.2. Обеспечить ввод установленного прибора учета в эксплуатацию.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2.1.3. Обеспечить выполнение работ без предъявления требований по увеличению стоимости работ.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2.1.4. По окончании работ по установке/замене прибора учета представить Заказчику Акт выполненных работ по форме КС-2, КС-3 и оригинал счета на оплату выполненных работ.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2.2. Права РСО: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2.2.1. Самостоятельно определять способы выполнения работ.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2.2.2. Выполнять работы самостоятельно или привлекать для выполнения условий настоящего договора подрядные организации.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2.2.2. Требовать оплаты выполняемых работ в соответствии с условиями настоящего Договора.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lastRenderedPageBreak/>
        <w:t>2.3. Обязанности Заказчика: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2.3.1. Заказчик обязуется принять выполненные работы по Акту выполненных работ. Заказчик вправе до подписания Акта выполненных работ потребовать безвозмездного устранения недостатков выполненной работы по установке (замене) прибора учета в согласованный с Исполнителем срок.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2.3.2. Заказчик обязуется оплатить выполненные работы в размере, в порядке и в сроки, которые предусмотрены настоящим Договором.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 xml:space="preserve">2.3.3. </w:t>
      </w:r>
      <w:proofErr w:type="gramStart"/>
      <w:r w:rsidRPr="00BD3DBB">
        <w:rPr>
          <w:rFonts w:ascii="Times New Roman" w:hAnsi="Times New Roman" w:cs="Times New Roman"/>
        </w:rPr>
        <w:t>В случае если в пределах срока действия настоящего договора произойдет смена управляющей организации или способа управления многоквартирным домом, права и обязанности Заказчика по настоящему договору переходят вновь выбранной управляющей организации, товариществу собственников жилья, либо жилищному кооперативу или иному специализированному потребительскому кооперативу, осуществляющим управление многоквартирным домом (далее – «новая организация, управляющая многоквартирным домом»), с момента внесения изменений в реестр лицензий многоквартирных домов</w:t>
      </w:r>
      <w:proofErr w:type="gramEnd"/>
      <w:r w:rsidRPr="00BD3DBB">
        <w:rPr>
          <w:rFonts w:ascii="Times New Roman" w:hAnsi="Times New Roman" w:cs="Times New Roman"/>
        </w:rPr>
        <w:t xml:space="preserve"> об исключении дома из лицензии Заказчика. 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В этом случае Заказчик: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- уведомляет РСО в письменном виде с приложением копии приказа об исключении дома из лицензии;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 xml:space="preserve">- передает права и обязанности по настоящему договору «новой организации, управляющей многоквартирным домом» путем подписания соглашения о замене стороны; 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- обеспечивает подписание акта сверки на дату прекращения управления многоквартирным домом с фиксацией объема денежных средств выплаченных РСО с момента начала платежей по настоящему договору до даты исключения дома из лицензии Заказчика. Указанный акт сверки подписывается обеими сторонами по договору, а также направляется в качестве уведомления новой организации управляющей многоквартирным домом.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2.4. Права Заказчика: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 xml:space="preserve">2.4.1. Требовать от РСО качественного выполнения работ, указанных в </w:t>
      </w:r>
      <w:hyperlink w:anchor="Par28" w:history="1">
        <w:r w:rsidRPr="00BD3DBB">
          <w:rPr>
            <w:rFonts w:ascii="Times New Roman" w:hAnsi="Times New Roman" w:cs="Times New Roman"/>
          </w:rPr>
          <w:t>п. 1.1</w:t>
        </w:r>
      </w:hyperlink>
      <w:r w:rsidRPr="00BD3DBB">
        <w:rPr>
          <w:rFonts w:ascii="Times New Roman" w:hAnsi="Times New Roman" w:cs="Times New Roman"/>
        </w:rPr>
        <w:t xml:space="preserve"> настоящего Договора.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2.4.2. Проверять ход и качество выполнения работ по Договору, не вмешиваясь в деятельность РСО.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2.4.3. Если во время выполнения работ станет очевидным, что они не будут выполнены надлежащим образом, назначить РСО разумный срок для устранения недостатков и при неисполнении РСО в назначенный срок этого требования отказаться от настоящего Договора либо поручить исправление работ другому лицу, оплатив РСО фактически выполненные работы.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3. СРОКИ ВЫПОЛНЕНИЯ РАБОТ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3.1. Сроки выполнения работ: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- начало работ: не позднее 5 дней с момента подписания Договора;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- окончание работ: не позднее 45 дней с момента начала работ.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4. СТОИМОСТЬ РАБОТ. РАСЧЕТЫ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36B88" w:rsidRPr="00BD3DBB" w:rsidRDefault="00253677" w:rsidP="00736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 xml:space="preserve">4.1. Цена настоящего Договора включает в себя стоимость всех строительно-монтажных работ и материалов по установке приборов учета, предусмотренных проектно-сметной документацией в размере </w:t>
      </w:r>
      <w:r w:rsidR="00736B88" w:rsidRPr="00BD3DBB">
        <w:rPr>
          <w:rFonts w:ascii="Times New Roman" w:hAnsi="Times New Roman" w:cs="Times New Roman"/>
        </w:rPr>
        <w:t>298 740,00 (двести девяносто восемь тысяч семьсот сорок</w:t>
      </w:r>
      <w:proofErr w:type="gramStart"/>
      <w:r w:rsidR="00736B88" w:rsidRPr="00BD3DBB">
        <w:rPr>
          <w:rFonts w:ascii="Times New Roman" w:hAnsi="Times New Roman" w:cs="Times New Roman"/>
        </w:rPr>
        <w:t xml:space="preserve"> )</w:t>
      </w:r>
      <w:proofErr w:type="gramEnd"/>
      <w:r w:rsidR="00736B88" w:rsidRPr="00BD3DBB">
        <w:rPr>
          <w:rFonts w:ascii="Times New Roman" w:hAnsi="Times New Roman" w:cs="Times New Roman"/>
        </w:rPr>
        <w:t xml:space="preserve"> рублей 00 копеек, с учетом НДС 20%.</w:t>
      </w:r>
    </w:p>
    <w:p w:rsidR="00736B88" w:rsidRPr="00BD3DBB" w:rsidRDefault="00736B88" w:rsidP="00736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736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 xml:space="preserve">4.2. Оплата выполненных работ осуществляется Заказчиком равными долями ежемесячно </w:t>
      </w:r>
      <w:r w:rsidR="00736B88" w:rsidRPr="00BD3DBB">
        <w:rPr>
          <w:rFonts w:ascii="Times New Roman" w:hAnsi="Times New Roman" w:cs="Times New Roman"/>
        </w:rPr>
        <w:t xml:space="preserve">01.11.2020г. 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lastRenderedPageBreak/>
        <w:t xml:space="preserve">Размер ежемесячного платежа </w:t>
      </w:r>
      <w:r w:rsidR="00736B88" w:rsidRPr="00BD3DBB">
        <w:rPr>
          <w:rFonts w:ascii="Times New Roman" w:hAnsi="Times New Roman" w:cs="Times New Roman"/>
        </w:rPr>
        <w:t xml:space="preserve">149 370,00 </w:t>
      </w:r>
      <w:r w:rsidRPr="00BD3DBB">
        <w:rPr>
          <w:rFonts w:ascii="Times New Roman" w:hAnsi="Times New Roman" w:cs="Times New Roman"/>
        </w:rPr>
        <w:t>(</w:t>
      </w:r>
      <w:r w:rsidR="00736B88" w:rsidRPr="00BD3DBB">
        <w:rPr>
          <w:rFonts w:ascii="Times New Roman" w:hAnsi="Times New Roman" w:cs="Times New Roman"/>
        </w:rPr>
        <w:t>сто сорок девять тысяч триста семьдесят</w:t>
      </w:r>
      <w:r w:rsidRPr="00BD3DBB">
        <w:rPr>
          <w:rFonts w:ascii="Times New Roman" w:hAnsi="Times New Roman" w:cs="Times New Roman"/>
        </w:rPr>
        <w:t xml:space="preserve">) рублей </w:t>
      </w:r>
      <w:r w:rsidR="00736B88" w:rsidRPr="00BD3DBB">
        <w:rPr>
          <w:rFonts w:ascii="Times New Roman" w:hAnsi="Times New Roman" w:cs="Times New Roman"/>
        </w:rPr>
        <w:t>00</w:t>
      </w:r>
      <w:r w:rsidRPr="00BD3DBB">
        <w:rPr>
          <w:rFonts w:ascii="Times New Roman" w:hAnsi="Times New Roman" w:cs="Times New Roman"/>
        </w:rPr>
        <w:t xml:space="preserve"> копе</w:t>
      </w:r>
      <w:r w:rsidR="00695898" w:rsidRPr="00BD3DBB">
        <w:rPr>
          <w:rFonts w:ascii="Times New Roman" w:hAnsi="Times New Roman" w:cs="Times New Roman"/>
        </w:rPr>
        <w:t>ек</w:t>
      </w:r>
      <w:r w:rsidR="00736B88" w:rsidRPr="00BD3DBB">
        <w:rPr>
          <w:rFonts w:ascii="Times New Roman" w:hAnsi="Times New Roman" w:cs="Times New Roman"/>
        </w:rPr>
        <w:t xml:space="preserve">, с учетом НДС 20% </w:t>
      </w:r>
      <w:r w:rsidRPr="00BD3DBB">
        <w:rPr>
          <w:rFonts w:ascii="Times New Roman" w:hAnsi="Times New Roman" w:cs="Times New Roman"/>
        </w:rPr>
        <w:t>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 xml:space="preserve">4.3. Заказчик вправе оплатить цену, определенную настоящим договором, единовременно или с меньшим периодом рассрочки. 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5. ПОРЯДОК ВВОДА ПРИБОРА УЧЕТА В ЭКСПЛУАТАЦИЮ. ГАРАНТИИ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 xml:space="preserve">5.1. Установленный (замененный) прибор учета вводится в эксплуатацию в следующем порядке: в соответствии с постановлением </w:t>
      </w:r>
      <w:r w:rsidRPr="00BD3DBB">
        <w:rPr>
          <w:rFonts w:ascii="Times New Roman" w:hAnsi="Times New Roman" w:cs="Times New Roman"/>
          <w:shd w:val="clear" w:color="auto" w:fill="FFFFFF"/>
        </w:rPr>
        <w:t>Правительства РФ от 18 ноября 2013 г. N 1034 "О коммерческом учете тепловой энергии, теплоносителя"</w:t>
      </w:r>
      <w:r w:rsidRPr="00BD3DBB">
        <w:rPr>
          <w:rFonts w:ascii="Times New Roman" w:hAnsi="Times New Roman" w:cs="Times New Roman"/>
        </w:rPr>
        <w:t>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66"/>
      <w:bookmarkEnd w:id="2"/>
      <w:r w:rsidRPr="00BD3DBB">
        <w:rPr>
          <w:rFonts w:ascii="Times New Roman" w:hAnsi="Times New Roman" w:cs="Times New Roman"/>
        </w:rPr>
        <w:t>5.2. Гарантийный срок на прибор учета установлен изготовителем и составляет 1 (один) год.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67"/>
      <w:bookmarkEnd w:id="3"/>
      <w:r w:rsidRPr="00BD3DBB">
        <w:rPr>
          <w:rFonts w:ascii="Times New Roman" w:hAnsi="Times New Roman" w:cs="Times New Roman"/>
        </w:rPr>
        <w:t>5.3. Гарантийный срок на работы по установке (замене) прибора учета устанавливается РСО и составляет 1 (один) год.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 xml:space="preserve">5.4. Сроки, установленные </w:t>
      </w:r>
      <w:hyperlink w:anchor="Par66" w:history="1">
        <w:r w:rsidRPr="00BD3DBB">
          <w:rPr>
            <w:rFonts w:ascii="Times New Roman" w:hAnsi="Times New Roman" w:cs="Times New Roman"/>
          </w:rPr>
          <w:t>п. п. 5.2</w:t>
        </w:r>
      </w:hyperlink>
      <w:r w:rsidRPr="00BD3DBB">
        <w:rPr>
          <w:rFonts w:ascii="Times New Roman" w:hAnsi="Times New Roman" w:cs="Times New Roman"/>
        </w:rPr>
        <w:t xml:space="preserve">, </w:t>
      </w:r>
      <w:hyperlink w:anchor="Par67" w:history="1">
        <w:r w:rsidRPr="00BD3DBB">
          <w:rPr>
            <w:rFonts w:ascii="Times New Roman" w:hAnsi="Times New Roman" w:cs="Times New Roman"/>
          </w:rPr>
          <w:t>5.3</w:t>
        </w:r>
      </w:hyperlink>
      <w:r w:rsidRPr="00BD3DBB">
        <w:rPr>
          <w:rFonts w:ascii="Times New Roman" w:hAnsi="Times New Roman" w:cs="Times New Roman"/>
        </w:rPr>
        <w:t xml:space="preserve"> настоящего Договора, исчисляются с момента подписания Заказчиком Акта выполненных работ.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6. ОТВЕТСТВЕННОСТЬ СТОРОН,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ФОРС-МАЖОР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6.1. После ввода в эксплуатацию приборов учета ответственность за их содержание и эксплуатацию лежит на Заказчике.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 xml:space="preserve">6.2. В случае нарушения Заказчиком срока оплаты выполненных работ РСО вправе потребовать от Заказчика уплаты пени в соответствии со </w:t>
      </w:r>
      <w:hyperlink r:id="rId7" w:history="1">
        <w:r w:rsidRPr="00BD3DBB">
          <w:rPr>
            <w:rFonts w:ascii="Times New Roman" w:hAnsi="Times New Roman" w:cs="Times New Roman"/>
          </w:rPr>
          <w:t>ст. 395</w:t>
        </w:r>
      </w:hyperlink>
      <w:r w:rsidRPr="00BD3DBB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6.3. В случае не выполнения обязательств Заказчиком по допуску РСО на объект для выполнения работ заказчик уплачивает неустойку в размере 0,01% от суммы затрат без учета процентов за рассрочку за каждый день вынужденного простоя РСО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6.3. В случае нарушения РСО сроков установки приборов учета Заказчик вправе потребовать от РСО уплаты неустойки в размере 0,01 % от суммы невыполненных работ за каждый день просрочки.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76"/>
      <w:bookmarkEnd w:id="4"/>
      <w:r w:rsidRPr="00BD3DBB">
        <w:rPr>
          <w:rFonts w:ascii="Times New Roman" w:hAnsi="Times New Roman" w:cs="Times New Roman"/>
        </w:rPr>
        <w:t xml:space="preserve">6.4. 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таких обстоятельств, как наводнение, пожар, землетрясение и другие стихийные бедствия, а также война или военные действия (иные </w:t>
      </w:r>
      <w:proofErr w:type="gramStart"/>
      <w:r w:rsidRPr="00BD3DBB">
        <w:rPr>
          <w:rFonts w:ascii="Times New Roman" w:hAnsi="Times New Roman" w:cs="Times New Roman"/>
        </w:rPr>
        <w:t>действия</w:t>
      </w:r>
      <w:proofErr w:type="gramEnd"/>
      <w:r w:rsidRPr="00BD3DBB">
        <w:rPr>
          <w:rFonts w:ascii="Times New Roman" w:hAnsi="Times New Roman" w:cs="Times New Roman"/>
        </w:rPr>
        <w:t xml:space="preserve"> приравненные к чрезвычайным ситуациям в соответствии с законодательством РФ), возникшие после заключения Договора. 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 xml:space="preserve">6.5. При наступлении обстоятельств, указанных в </w:t>
      </w:r>
      <w:hyperlink w:anchor="Par76" w:history="1">
        <w:r w:rsidRPr="00BD3DBB">
          <w:rPr>
            <w:rFonts w:ascii="Times New Roman" w:hAnsi="Times New Roman" w:cs="Times New Roman"/>
          </w:rPr>
          <w:t>п. 6.4</w:t>
        </w:r>
      </w:hyperlink>
      <w:r w:rsidRPr="00BD3DBB">
        <w:rPr>
          <w:rFonts w:ascii="Times New Roman" w:hAnsi="Times New Roman" w:cs="Times New Roman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 xml:space="preserve">6.6. В случае наступления обстоятельств, указанных в </w:t>
      </w:r>
      <w:hyperlink w:anchor="Par76" w:history="1">
        <w:r w:rsidRPr="00BD3DBB">
          <w:rPr>
            <w:rFonts w:ascii="Times New Roman" w:hAnsi="Times New Roman" w:cs="Times New Roman"/>
          </w:rPr>
          <w:t>п. 6.4</w:t>
        </w:r>
      </w:hyperlink>
      <w:r w:rsidRPr="00BD3DBB">
        <w:rPr>
          <w:rFonts w:ascii="Times New Roman" w:hAnsi="Times New Roman" w:cs="Times New Roman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 xml:space="preserve">6.7. Если наступившие обстоятельства, перечисленные в </w:t>
      </w:r>
      <w:hyperlink w:anchor="Par76" w:history="1">
        <w:r w:rsidRPr="00BD3DBB">
          <w:rPr>
            <w:rFonts w:ascii="Times New Roman" w:hAnsi="Times New Roman" w:cs="Times New Roman"/>
          </w:rPr>
          <w:t>п. 6.4</w:t>
        </w:r>
      </w:hyperlink>
      <w:r w:rsidRPr="00BD3DBB">
        <w:rPr>
          <w:rFonts w:ascii="Times New Roman" w:hAnsi="Times New Roman" w:cs="Times New Roman"/>
        </w:rPr>
        <w:t xml:space="preserve"> настоящего Договора,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7. СРОК ДЕЙСТВИЯ ДОГОВОРА</w:t>
      </w:r>
      <w:bookmarkStart w:id="5" w:name="_GoBack"/>
      <w:bookmarkEnd w:id="5"/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7.1. Настоящий Договор вступает в силу с момента его подписания обеими Сторонами и действует до исполнения Сторонами принятых на себя обязательств.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lastRenderedPageBreak/>
        <w:t xml:space="preserve">7.2. Настоящий </w:t>
      </w:r>
      <w:proofErr w:type="gramStart"/>
      <w:r w:rsidRPr="00BD3DBB">
        <w:rPr>
          <w:rFonts w:ascii="Times New Roman" w:hAnsi="Times New Roman" w:cs="Times New Roman"/>
        </w:rPr>
        <w:t>Договор</w:t>
      </w:r>
      <w:proofErr w:type="gramEnd"/>
      <w:r w:rsidRPr="00BD3DBB">
        <w:rPr>
          <w:rFonts w:ascii="Times New Roman" w:hAnsi="Times New Roman" w:cs="Times New Roman"/>
        </w:rPr>
        <w:t xml:space="preserve"> может быть расторгнут досрочно: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 xml:space="preserve">7.2.1. По </w:t>
      </w:r>
      <w:proofErr w:type="gramStart"/>
      <w:r w:rsidRPr="00BD3DBB">
        <w:rPr>
          <w:rFonts w:ascii="Times New Roman" w:hAnsi="Times New Roman" w:cs="Times New Roman"/>
        </w:rPr>
        <w:t>письменному</w:t>
      </w:r>
      <w:proofErr w:type="gramEnd"/>
      <w:r w:rsidRPr="00BD3DBB">
        <w:rPr>
          <w:rFonts w:ascii="Times New Roman" w:hAnsi="Times New Roman" w:cs="Times New Roman"/>
        </w:rPr>
        <w:t xml:space="preserve"> соглашению Сторон.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8. РАЗРЕШЕНИЕ СПОРОВ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8.1. Споры, возникающие из настоящего Договора, Стороны разрешают путем переговоров.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Сторона, которой была направлена претензия, обязана в течение 30 календарных  дней с момента ее получения направить ответ.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 xml:space="preserve">8.2. В случае если результат переговоров не </w:t>
      </w:r>
      <w:proofErr w:type="gramStart"/>
      <w:r w:rsidRPr="00BD3DBB">
        <w:rPr>
          <w:rFonts w:ascii="Times New Roman" w:hAnsi="Times New Roman" w:cs="Times New Roman"/>
        </w:rPr>
        <w:t>будет</w:t>
      </w:r>
      <w:proofErr w:type="gramEnd"/>
      <w:r w:rsidRPr="00BD3DBB">
        <w:rPr>
          <w:rFonts w:ascii="Times New Roman" w:hAnsi="Times New Roman" w:cs="Times New Roman"/>
        </w:rPr>
        <w:t xml:space="preserve"> достигнут, Стороны передают дело в </w:t>
      </w:r>
      <w:r w:rsidR="00736B88" w:rsidRPr="00BD3DBB">
        <w:rPr>
          <w:rFonts w:ascii="Times New Roman" w:hAnsi="Times New Roman" w:cs="Times New Roman"/>
        </w:rPr>
        <w:t xml:space="preserve">Арбитражный </w:t>
      </w:r>
      <w:r w:rsidRPr="00BD3DBB">
        <w:rPr>
          <w:rFonts w:ascii="Times New Roman" w:hAnsi="Times New Roman" w:cs="Times New Roman"/>
        </w:rPr>
        <w:t xml:space="preserve">суд </w:t>
      </w:r>
      <w:r w:rsidR="00736B88" w:rsidRPr="00BD3DBB">
        <w:rPr>
          <w:rFonts w:ascii="Times New Roman" w:hAnsi="Times New Roman" w:cs="Times New Roman"/>
        </w:rPr>
        <w:t>Новосибирской области</w:t>
      </w:r>
      <w:r w:rsidRPr="00BD3DBB">
        <w:rPr>
          <w:rFonts w:ascii="Times New Roman" w:hAnsi="Times New Roman" w:cs="Times New Roman"/>
        </w:rPr>
        <w:t>.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9. ЗАКЛЮЧИТЕЛЬНЫЕ ПОЛОЖЕНИЯ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9.1.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9.2. Изменения условий настоящего Договора оформляются в виде дополнительных соглашений, которые вступают в силу с момента их подписания Сторонами.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9.3. Настоящий Договор составлен в двух экземплярах, имеющих одинаковую юридическую силу, по одному для каждой из Сторон.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9.</w:t>
      </w:r>
      <w:r w:rsidR="00736B88" w:rsidRPr="00BD3DBB">
        <w:rPr>
          <w:rFonts w:ascii="Times New Roman" w:hAnsi="Times New Roman" w:cs="Times New Roman"/>
        </w:rPr>
        <w:t>4</w:t>
      </w:r>
      <w:r w:rsidRPr="00BD3DBB">
        <w:rPr>
          <w:rFonts w:ascii="Times New Roman" w:hAnsi="Times New Roman" w:cs="Times New Roman"/>
        </w:rPr>
        <w:t>. Приложение:</w:t>
      </w:r>
    </w:p>
    <w:p w:rsidR="00253677" w:rsidRPr="00BD3DBB" w:rsidRDefault="00253677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9.</w:t>
      </w:r>
      <w:r w:rsidR="00736B88" w:rsidRPr="00BD3DBB">
        <w:rPr>
          <w:rFonts w:ascii="Times New Roman" w:hAnsi="Times New Roman" w:cs="Times New Roman"/>
        </w:rPr>
        <w:t>4</w:t>
      </w:r>
      <w:r w:rsidRPr="00BD3DBB">
        <w:rPr>
          <w:rFonts w:ascii="Times New Roman" w:hAnsi="Times New Roman" w:cs="Times New Roman"/>
        </w:rPr>
        <w:t>.1. Приложение № 1 - Сводный сметный расчет.</w:t>
      </w:r>
    </w:p>
    <w:p w:rsidR="00253677" w:rsidRPr="00BD3DBB" w:rsidRDefault="00736B88" w:rsidP="00F84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9.4</w:t>
      </w:r>
      <w:r w:rsidR="00253677" w:rsidRPr="00BD3DBB">
        <w:rPr>
          <w:rFonts w:ascii="Times New Roman" w:hAnsi="Times New Roman" w:cs="Times New Roman"/>
        </w:rPr>
        <w:t>.2. Проект № 270</w:t>
      </w:r>
      <w:r w:rsidR="004F3FD8" w:rsidRPr="00BD3DBB">
        <w:rPr>
          <w:rFonts w:ascii="Times New Roman" w:hAnsi="Times New Roman" w:cs="Times New Roman"/>
        </w:rPr>
        <w:t>2</w:t>
      </w:r>
      <w:r w:rsidR="00253677" w:rsidRPr="00BD3DBB">
        <w:rPr>
          <w:rFonts w:ascii="Times New Roman" w:hAnsi="Times New Roman" w:cs="Times New Roman"/>
        </w:rPr>
        <w:t>/20-УУТЭ.</w:t>
      </w:r>
    </w:p>
    <w:p w:rsidR="00253677" w:rsidRPr="00BD3DBB" w:rsidRDefault="00253677" w:rsidP="00F8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3677" w:rsidRPr="00BD3DBB" w:rsidRDefault="00253677" w:rsidP="002536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BD3DBB">
        <w:rPr>
          <w:rFonts w:ascii="Times New Roman" w:hAnsi="Times New Roman" w:cs="Times New Roman"/>
        </w:rPr>
        <w:t>10.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 w:rsidR="004F3FD8" w:rsidRPr="00BD3DBB" w:rsidTr="00635968">
        <w:trPr>
          <w:trHeight w:val="395"/>
        </w:trPr>
        <w:tc>
          <w:tcPr>
            <w:tcW w:w="5070" w:type="dxa"/>
            <w:shd w:val="clear" w:color="auto" w:fill="auto"/>
          </w:tcPr>
          <w:p w:rsidR="00EA4B00" w:rsidRPr="00BD3DBB" w:rsidRDefault="00EA4B00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D3DBB">
              <w:rPr>
                <w:rFonts w:ascii="Times New Roman" w:eastAsia="Calibri" w:hAnsi="Times New Roman" w:cs="Times New Roman"/>
                <w:b/>
                <w:bCs/>
              </w:rPr>
              <w:t>ЗАКАЗЧИК</w:t>
            </w:r>
          </w:p>
        </w:tc>
        <w:tc>
          <w:tcPr>
            <w:tcW w:w="4819" w:type="dxa"/>
            <w:shd w:val="clear" w:color="auto" w:fill="auto"/>
          </w:tcPr>
          <w:p w:rsidR="00EA4B00" w:rsidRPr="00BD3DBB" w:rsidRDefault="00491CCB" w:rsidP="00C272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D3DBB">
              <w:rPr>
                <w:rFonts w:ascii="Times New Roman" w:eastAsia="Calibri" w:hAnsi="Times New Roman" w:cs="Times New Roman"/>
                <w:b/>
                <w:bCs/>
              </w:rPr>
              <w:t>РСО</w:t>
            </w:r>
          </w:p>
        </w:tc>
      </w:tr>
      <w:tr w:rsidR="004F3FD8" w:rsidRPr="00BD3DBB" w:rsidTr="00CF458B">
        <w:tc>
          <w:tcPr>
            <w:tcW w:w="5070" w:type="dxa"/>
            <w:shd w:val="clear" w:color="auto" w:fill="auto"/>
          </w:tcPr>
          <w:p w:rsidR="00EA4B00" w:rsidRPr="00BD3DBB" w:rsidRDefault="00EA4B00" w:rsidP="00EA4B0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DBB"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ответственностью Управляющая компания «Аэроград» </w:t>
            </w:r>
          </w:p>
          <w:p w:rsidR="00EA4B00" w:rsidRPr="00BD3DBB" w:rsidRDefault="00EA4B00" w:rsidP="00EA4B0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DBB">
              <w:rPr>
                <w:rFonts w:ascii="Times New Roman" w:hAnsi="Times New Roman" w:cs="Times New Roman"/>
                <w:b/>
              </w:rPr>
              <w:t>(ООО УК «Аэроград»)</w:t>
            </w:r>
          </w:p>
          <w:p w:rsidR="00EA4B00" w:rsidRPr="00BD3DBB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r w:rsidRPr="00BD3DBB">
              <w:rPr>
                <w:rFonts w:ascii="Times New Roman" w:hAnsi="Times New Roman" w:cs="Times New Roman"/>
              </w:rPr>
              <w:t xml:space="preserve">Адрес местонахождения: </w:t>
            </w:r>
          </w:p>
          <w:p w:rsidR="00EA4B00" w:rsidRPr="00BD3DBB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r w:rsidRPr="00BD3DBB">
              <w:rPr>
                <w:rFonts w:ascii="Times New Roman" w:hAnsi="Times New Roman" w:cs="Times New Roman"/>
              </w:rPr>
              <w:t xml:space="preserve">633102, Новосибирская области, г. Обь, </w:t>
            </w:r>
          </w:p>
          <w:p w:rsidR="00EA4B00" w:rsidRPr="00BD3DBB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r w:rsidRPr="00BD3DBB">
              <w:rPr>
                <w:rFonts w:ascii="Times New Roman" w:hAnsi="Times New Roman" w:cs="Times New Roman"/>
              </w:rPr>
              <w:t>ул. Авиационная, 12 комната 15.</w:t>
            </w:r>
          </w:p>
          <w:p w:rsidR="00EA4B00" w:rsidRPr="00BD3DBB" w:rsidRDefault="00EA4B00" w:rsidP="00EA4B0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BD3DBB">
              <w:rPr>
                <w:rFonts w:ascii="Times New Roman" w:hAnsi="Times New Roman" w:cs="Times New Roman"/>
                <w:lang w:val="en-US"/>
              </w:rPr>
              <w:t>e-mail: aerograd2009@yandex.ru</w:t>
            </w:r>
          </w:p>
          <w:p w:rsidR="00EA4B00" w:rsidRPr="00BD3DBB" w:rsidRDefault="00EA4B00" w:rsidP="00EA4B0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BD3DBB">
              <w:rPr>
                <w:rFonts w:ascii="Times New Roman" w:hAnsi="Times New Roman" w:cs="Times New Roman"/>
              </w:rPr>
              <w:t>т</w:t>
            </w:r>
            <w:r w:rsidRPr="00BD3DBB">
              <w:rPr>
                <w:rFonts w:ascii="Times New Roman" w:hAnsi="Times New Roman" w:cs="Times New Roman"/>
                <w:lang w:val="en-US"/>
              </w:rPr>
              <w:t>. 8-913-206-14-64.</w:t>
            </w:r>
          </w:p>
          <w:p w:rsidR="00EA4B00" w:rsidRPr="00BD3DBB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BD3DBB">
              <w:rPr>
                <w:rFonts w:ascii="Times New Roman" w:hAnsi="Times New Roman" w:cs="Times New Roman"/>
              </w:rPr>
              <w:t>Р</w:t>
            </w:r>
            <w:proofErr w:type="gramEnd"/>
            <w:r w:rsidRPr="00BD3DBB">
              <w:rPr>
                <w:rFonts w:ascii="Times New Roman" w:hAnsi="Times New Roman" w:cs="Times New Roman"/>
              </w:rPr>
              <w:t xml:space="preserve">/с 40702810002000000513 в Банк «Левобережный» ПАО, </w:t>
            </w:r>
            <w:proofErr w:type="spellStart"/>
            <w:r w:rsidRPr="00BD3DBB">
              <w:rPr>
                <w:rFonts w:ascii="Times New Roman" w:hAnsi="Times New Roman" w:cs="Times New Roman"/>
              </w:rPr>
              <w:t>кор</w:t>
            </w:r>
            <w:proofErr w:type="spellEnd"/>
            <w:r w:rsidRPr="00BD3DBB">
              <w:rPr>
                <w:rFonts w:ascii="Times New Roman" w:hAnsi="Times New Roman" w:cs="Times New Roman"/>
              </w:rPr>
              <w:t>/счет 30101810100000000850, БИК 045004850</w:t>
            </w:r>
          </w:p>
          <w:p w:rsidR="00EA4B00" w:rsidRPr="00BD3DBB" w:rsidRDefault="00EA4B00" w:rsidP="00EA4B00">
            <w:pPr>
              <w:pStyle w:val="a3"/>
            </w:pPr>
            <w:r w:rsidRPr="00BD3DBB">
              <w:rPr>
                <w:rFonts w:ascii="Times New Roman" w:hAnsi="Times New Roman" w:cs="Times New Roman"/>
              </w:rPr>
              <w:t>ИНН 5448453210, КПП 544801001, ОКПО 60827090, ОКВЭД 20.32</w:t>
            </w:r>
          </w:p>
        </w:tc>
        <w:tc>
          <w:tcPr>
            <w:tcW w:w="4819" w:type="dxa"/>
            <w:shd w:val="clear" w:color="auto" w:fill="auto"/>
          </w:tcPr>
          <w:p w:rsidR="00EA4B00" w:rsidRPr="00BD3DBB" w:rsidRDefault="00EA4B00" w:rsidP="00EA4B00">
            <w:pPr>
              <w:pStyle w:val="a3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BD3DBB">
              <w:rPr>
                <w:rFonts w:ascii="Times New Roman" w:hAnsi="Times New Roman" w:cs="Times New Roman"/>
                <w:b/>
              </w:rPr>
              <w:t>Общество с ограниченной ответственностью «Центр» (ООО «Центр»)</w:t>
            </w:r>
            <w:r w:rsidRPr="00BD3DBB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</w:p>
          <w:p w:rsidR="00EA4B00" w:rsidRPr="00BD3DBB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D3DBB">
              <w:rPr>
                <w:rFonts w:ascii="Times New Roman" w:eastAsia="Calibri" w:hAnsi="Times New Roman" w:cs="Times New Roman"/>
              </w:rPr>
              <w:t>Адрес места нахождения:</w:t>
            </w:r>
          </w:p>
          <w:p w:rsidR="00EA4B00" w:rsidRPr="00BD3DBB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D3DBB">
              <w:rPr>
                <w:rFonts w:ascii="Times New Roman" w:eastAsia="Calibri" w:hAnsi="Times New Roman" w:cs="Times New Roman"/>
              </w:rPr>
              <w:t xml:space="preserve">РФ, 633102, Новосибирская области, г. Обь, </w:t>
            </w:r>
          </w:p>
          <w:p w:rsidR="00EA4B00" w:rsidRPr="00BD3DBB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D3DBB">
              <w:rPr>
                <w:rFonts w:ascii="Times New Roman" w:eastAsia="Calibri" w:hAnsi="Times New Roman" w:cs="Times New Roman"/>
              </w:rPr>
              <w:t>ул. Геодезическая, д. 60/1</w:t>
            </w:r>
          </w:p>
          <w:p w:rsidR="00EA4B00" w:rsidRPr="00BD3DBB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r w:rsidRPr="00BD3DBB">
              <w:rPr>
                <w:rFonts w:ascii="Times New Roman" w:hAnsi="Times New Roman" w:cs="Times New Roman"/>
              </w:rPr>
              <w:t>Адрес для направления корреспонденции:</w:t>
            </w:r>
          </w:p>
          <w:p w:rsidR="00EA4B00" w:rsidRPr="00BD3DBB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D3DBB">
              <w:rPr>
                <w:rFonts w:ascii="Times New Roman" w:eastAsia="Calibri" w:hAnsi="Times New Roman" w:cs="Times New Roman"/>
              </w:rPr>
              <w:t xml:space="preserve">РФ, 633103, Новосибирская области, г. Обь, </w:t>
            </w:r>
          </w:p>
          <w:p w:rsidR="00EA4B00" w:rsidRPr="00BD3DBB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D3DBB">
              <w:rPr>
                <w:rFonts w:ascii="Times New Roman" w:eastAsia="Calibri" w:hAnsi="Times New Roman" w:cs="Times New Roman"/>
              </w:rPr>
              <w:t xml:space="preserve">ул. Арсенальная, 1, </w:t>
            </w:r>
          </w:p>
          <w:p w:rsidR="00EA4B00" w:rsidRPr="00BD3DBB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D3DBB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BD3DBB">
              <w:rPr>
                <w:rFonts w:ascii="Times New Roman" w:eastAsia="Calibri" w:hAnsi="Times New Roman" w:cs="Times New Roman"/>
              </w:rPr>
              <w:t>-</w:t>
            </w:r>
            <w:r w:rsidRPr="00BD3DBB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BD3DBB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 w:rsidRPr="00BD3DBB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centr</w:t>
            </w:r>
            <w:proofErr w:type="spellEnd"/>
            <w:r w:rsidRPr="00BD3DBB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proofErr w:type="spellStart"/>
            <w:r w:rsidRPr="00BD3DBB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ob</w:t>
            </w:r>
            <w:proofErr w:type="spellEnd"/>
            <w:r w:rsidRPr="00BD3DBB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proofErr w:type="spellStart"/>
            <w:r w:rsidRPr="00BD3DBB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abonentskiy</w:t>
            </w:r>
            <w:proofErr w:type="spellEnd"/>
            <w:r w:rsidRPr="00BD3DBB">
              <w:rPr>
                <w:rFonts w:ascii="Times New Roman" w:eastAsia="Calibri" w:hAnsi="Times New Roman" w:cs="Times New Roman"/>
                <w:shd w:val="clear" w:color="auto" w:fill="FFFFFF"/>
              </w:rPr>
              <w:t>@</w:t>
            </w:r>
            <w:proofErr w:type="spellStart"/>
            <w:r w:rsidRPr="00BD3DBB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gmail</w:t>
            </w:r>
            <w:proofErr w:type="spellEnd"/>
            <w:r w:rsidRPr="00BD3DBB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r w:rsidRPr="00BD3DBB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com</w:t>
            </w:r>
          </w:p>
          <w:p w:rsidR="00EA4B00" w:rsidRPr="00BD3DBB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D3DBB">
              <w:rPr>
                <w:rFonts w:ascii="Times New Roman" w:eastAsia="Calibri" w:hAnsi="Times New Roman" w:cs="Times New Roman"/>
              </w:rPr>
              <w:t>Тел: +7 (383) 263-40-15</w:t>
            </w:r>
          </w:p>
          <w:p w:rsidR="00EA4B00" w:rsidRPr="00BD3DBB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BD3DBB">
              <w:rPr>
                <w:rFonts w:ascii="Times New Roman" w:hAnsi="Times New Roman" w:cs="Times New Roman"/>
              </w:rPr>
              <w:t>р</w:t>
            </w:r>
            <w:proofErr w:type="gramEnd"/>
            <w:r w:rsidRPr="00BD3DBB">
              <w:rPr>
                <w:rFonts w:ascii="Times New Roman" w:hAnsi="Times New Roman" w:cs="Times New Roman"/>
              </w:rPr>
              <w:t xml:space="preserve">/с 40702810000600000718 в АО «СМП Банк» </w:t>
            </w:r>
            <w:proofErr w:type="spellStart"/>
            <w:r w:rsidRPr="00BD3DBB">
              <w:rPr>
                <w:rFonts w:ascii="Times New Roman" w:hAnsi="Times New Roman" w:cs="Times New Roman"/>
              </w:rPr>
              <w:t>кор</w:t>
            </w:r>
            <w:proofErr w:type="spellEnd"/>
            <w:r w:rsidRPr="00BD3DBB">
              <w:rPr>
                <w:rFonts w:ascii="Times New Roman" w:hAnsi="Times New Roman" w:cs="Times New Roman"/>
              </w:rPr>
              <w:t>/счет 30101810545250000503  БИК 044525503</w:t>
            </w:r>
          </w:p>
          <w:p w:rsidR="00EA4B00" w:rsidRPr="00BD3DBB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r w:rsidRPr="00BD3DBB">
              <w:rPr>
                <w:rFonts w:ascii="Times New Roman" w:hAnsi="Times New Roman" w:cs="Times New Roman"/>
              </w:rPr>
              <w:t>ИНН 2464065001, КПП 544801001,  ОКПО 76741029,  ОКОГУ 4210014, ОКТМО 50717000001, ОГРН 1052464026306</w:t>
            </w:r>
          </w:p>
          <w:p w:rsidR="00EA4B00" w:rsidRPr="00BD3DBB" w:rsidRDefault="00EA4B00" w:rsidP="00EA4B00">
            <w:pPr>
              <w:pStyle w:val="a3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F3FD8" w:rsidRPr="00BD3DBB" w:rsidTr="00635968">
        <w:trPr>
          <w:trHeight w:val="1270"/>
        </w:trPr>
        <w:tc>
          <w:tcPr>
            <w:tcW w:w="5070" w:type="dxa"/>
            <w:shd w:val="clear" w:color="auto" w:fill="auto"/>
          </w:tcPr>
          <w:p w:rsidR="00C272E8" w:rsidRPr="00BD3DBB" w:rsidRDefault="00C272E8" w:rsidP="00C272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D3DBB">
              <w:rPr>
                <w:rFonts w:ascii="Times New Roman" w:eastAsia="Calibri" w:hAnsi="Times New Roman" w:cs="Times New Roman"/>
                <w:bCs/>
              </w:rPr>
              <w:t xml:space="preserve">Генеральный директор </w:t>
            </w:r>
          </w:p>
          <w:p w:rsidR="00EA4B00" w:rsidRPr="00BD3DBB" w:rsidRDefault="00C272E8" w:rsidP="00C272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D3DBB">
              <w:rPr>
                <w:rFonts w:ascii="Times New Roman" w:eastAsia="Calibri" w:hAnsi="Times New Roman" w:cs="Times New Roman"/>
                <w:bCs/>
              </w:rPr>
              <w:t>____________</w:t>
            </w:r>
            <w:r w:rsidR="00EA4B00" w:rsidRPr="00BD3DBB">
              <w:rPr>
                <w:rFonts w:ascii="Times New Roman" w:eastAsia="Calibri" w:hAnsi="Times New Roman" w:cs="Times New Roman"/>
                <w:bCs/>
              </w:rPr>
              <w:t>____________</w:t>
            </w:r>
            <w:r w:rsidR="00736B88" w:rsidRPr="00BD3DBB">
              <w:rPr>
                <w:rFonts w:ascii="Times New Roman" w:eastAsia="Calibri" w:hAnsi="Times New Roman" w:cs="Times New Roman"/>
                <w:bCs/>
              </w:rPr>
              <w:t>Ю.А. Чупин</w:t>
            </w:r>
          </w:p>
          <w:p w:rsidR="00A00F8F" w:rsidRPr="00BD3DBB" w:rsidRDefault="00A00F8F" w:rsidP="00C272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D3DBB">
              <w:rPr>
                <w:rFonts w:ascii="Times New Roman" w:eastAsia="Calibri" w:hAnsi="Times New Roman" w:cs="Times New Roman"/>
                <w:bCs/>
              </w:rPr>
              <w:t>м.п</w:t>
            </w:r>
            <w:proofErr w:type="spellEnd"/>
            <w:r w:rsidRPr="00BD3DBB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C272E8" w:rsidRPr="00BD3DBB" w:rsidRDefault="00EA4B00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D3DBB">
              <w:rPr>
                <w:rFonts w:ascii="Times New Roman" w:eastAsia="Calibri" w:hAnsi="Times New Roman" w:cs="Times New Roman"/>
                <w:bCs/>
              </w:rPr>
              <w:t xml:space="preserve">Директор </w:t>
            </w:r>
          </w:p>
          <w:p w:rsidR="00EA4B00" w:rsidRPr="00BD3DBB" w:rsidRDefault="00C272E8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D3DBB">
              <w:rPr>
                <w:rFonts w:ascii="Times New Roman" w:eastAsia="Calibri" w:hAnsi="Times New Roman" w:cs="Times New Roman"/>
                <w:bCs/>
              </w:rPr>
              <w:t>______</w:t>
            </w:r>
            <w:r w:rsidR="00EA4B00" w:rsidRPr="00BD3DBB">
              <w:rPr>
                <w:rFonts w:ascii="Times New Roman" w:eastAsia="Calibri" w:hAnsi="Times New Roman" w:cs="Times New Roman"/>
                <w:bCs/>
              </w:rPr>
              <w:t>_________________ А.Г. Турицин</w:t>
            </w:r>
          </w:p>
          <w:p w:rsidR="00A00F8F" w:rsidRPr="00BD3DBB" w:rsidRDefault="00A00F8F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D3DBB">
              <w:rPr>
                <w:rFonts w:ascii="Times New Roman" w:eastAsia="Calibri" w:hAnsi="Times New Roman" w:cs="Times New Roman"/>
                <w:bCs/>
              </w:rPr>
              <w:t>м.п</w:t>
            </w:r>
            <w:proofErr w:type="spellEnd"/>
            <w:r w:rsidRPr="00BD3DBB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</w:tbl>
    <w:p w:rsidR="001831B5" w:rsidRPr="00BD3DBB" w:rsidRDefault="001831B5">
      <w:pPr>
        <w:rPr>
          <w:rFonts w:ascii="Times New Roman" w:hAnsi="Times New Roman" w:cs="Times New Roman"/>
        </w:rPr>
      </w:pPr>
    </w:p>
    <w:sectPr w:rsidR="001831B5" w:rsidRPr="00BD3DBB" w:rsidSect="00635968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A86"/>
    <w:multiLevelType w:val="hybridMultilevel"/>
    <w:tmpl w:val="39BC2F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E5"/>
    <w:rsid w:val="00111966"/>
    <w:rsid w:val="00117275"/>
    <w:rsid w:val="0013712B"/>
    <w:rsid w:val="001831B5"/>
    <w:rsid w:val="00206258"/>
    <w:rsid w:val="002515A1"/>
    <w:rsid w:val="00253677"/>
    <w:rsid w:val="002736B7"/>
    <w:rsid w:val="002737F5"/>
    <w:rsid w:val="002B397F"/>
    <w:rsid w:val="002E2055"/>
    <w:rsid w:val="002F220E"/>
    <w:rsid w:val="00372DC0"/>
    <w:rsid w:val="00392693"/>
    <w:rsid w:val="004901D5"/>
    <w:rsid w:val="00491CCB"/>
    <w:rsid w:val="004C3362"/>
    <w:rsid w:val="004F3FD8"/>
    <w:rsid w:val="00635968"/>
    <w:rsid w:val="00695898"/>
    <w:rsid w:val="007156CF"/>
    <w:rsid w:val="00736B88"/>
    <w:rsid w:val="007B5283"/>
    <w:rsid w:val="007F1885"/>
    <w:rsid w:val="008C32A4"/>
    <w:rsid w:val="00917575"/>
    <w:rsid w:val="0092582B"/>
    <w:rsid w:val="009D20E5"/>
    <w:rsid w:val="009D3A3A"/>
    <w:rsid w:val="009F0470"/>
    <w:rsid w:val="00A00F8F"/>
    <w:rsid w:val="00AA377A"/>
    <w:rsid w:val="00AD052B"/>
    <w:rsid w:val="00AD54CB"/>
    <w:rsid w:val="00B255DC"/>
    <w:rsid w:val="00B7083F"/>
    <w:rsid w:val="00BD3DBB"/>
    <w:rsid w:val="00C272E8"/>
    <w:rsid w:val="00C349C7"/>
    <w:rsid w:val="00C43B04"/>
    <w:rsid w:val="00D0162F"/>
    <w:rsid w:val="00D752DF"/>
    <w:rsid w:val="00DB0A70"/>
    <w:rsid w:val="00EA4B00"/>
    <w:rsid w:val="00EB0483"/>
    <w:rsid w:val="00EC3E76"/>
    <w:rsid w:val="00F66B1C"/>
    <w:rsid w:val="00FA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5283"/>
    <w:pPr>
      <w:ind w:left="720"/>
      <w:contextualSpacing/>
    </w:pPr>
  </w:style>
  <w:style w:type="character" w:styleId="a5">
    <w:name w:val="Hyperlink"/>
    <w:uiPriority w:val="99"/>
    <w:unhideWhenUsed/>
    <w:rsid w:val="00EA4B00"/>
    <w:rPr>
      <w:color w:val="0000FF"/>
      <w:u w:val="single"/>
    </w:rPr>
  </w:style>
  <w:style w:type="paragraph" w:customStyle="1" w:styleId="a6">
    <w:name w:val="Òàáëèöà òåêñò"/>
    <w:basedOn w:val="a"/>
    <w:rsid w:val="00EA4B0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5283"/>
    <w:pPr>
      <w:ind w:left="720"/>
      <w:contextualSpacing/>
    </w:pPr>
  </w:style>
  <w:style w:type="character" w:styleId="a5">
    <w:name w:val="Hyperlink"/>
    <w:uiPriority w:val="99"/>
    <w:unhideWhenUsed/>
    <w:rsid w:val="00EA4B00"/>
    <w:rPr>
      <w:color w:val="0000FF"/>
      <w:u w:val="single"/>
    </w:rPr>
  </w:style>
  <w:style w:type="paragraph" w:customStyle="1" w:styleId="a6">
    <w:name w:val="Òàáëèöà òåêñò"/>
    <w:basedOn w:val="a"/>
    <w:rsid w:val="00EA4B0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02E4342B8BFF2C75EE637B277F221B95EDA18BFA0B09946D8BA4641501F6A9CC7539DEFEA649F42ED4C01CE085D55FE911252010ACD8F8C42o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2E4342B8BFF2C75EE637B277F221B95EDE1DBFABB79946D8BA4641501F6A9CD553C5E3EB63894BE959579F4E40o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Карамаликов</dc:creator>
  <cp:lastModifiedBy>Сергей Карамаликов</cp:lastModifiedBy>
  <cp:revision>5</cp:revision>
  <cp:lastPrinted>2020-10-02T02:49:00Z</cp:lastPrinted>
  <dcterms:created xsi:type="dcterms:W3CDTF">2020-10-02T02:30:00Z</dcterms:created>
  <dcterms:modified xsi:type="dcterms:W3CDTF">2020-10-02T02:49:00Z</dcterms:modified>
</cp:coreProperties>
</file>